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05940" w:rsidP="00105940">
      <w:pPr>
        <w:jc w:val="center"/>
        <w:rPr>
          <w:rFonts w:hint="eastAsia"/>
          <w:b/>
          <w:sz w:val="28"/>
          <w:szCs w:val="28"/>
        </w:rPr>
      </w:pPr>
      <w:r w:rsidRPr="00105940">
        <w:rPr>
          <w:rFonts w:hint="eastAsia"/>
          <w:b/>
          <w:sz w:val="28"/>
          <w:szCs w:val="28"/>
        </w:rPr>
        <w:t>生理学（</w:t>
      </w:r>
      <w:r w:rsidRPr="00105940">
        <w:rPr>
          <w:rFonts w:hint="eastAsia"/>
          <w:b/>
          <w:sz w:val="28"/>
          <w:szCs w:val="28"/>
        </w:rPr>
        <w:t>01.151.3.1</w:t>
      </w:r>
      <w:r w:rsidRPr="00105940">
        <w:rPr>
          <w:rFonts w:hint="eastAsia"/>
          <w:b/>
          <w:sz w:val="28"/>
          <w:szCs w:val="28"/>
        </w:rPr>
        <w:t>）</w:t>
      </w:r>
    </w:p>
    <w:p w:rsidR="00105940" w:rsidRDefault="00105940" w:rsidP="00105940">
      <w:pPr>
        <w:ind w:firstLine="425"/>
        <w:jc w:val="left"/>
        <w:rPr>
          <w:rFonts w:ascii="宋体" w:hAnsi="宋体"/>
        </w:rPr>
      </w:pPr>
      <w:r>
        <w:rPr>
          <w:rFonts w:ascii="宋体" w:hAnsi="宋体"/>
        </w:rPr>
        <w:t>人体生理学，简称生理学，是研究正常人体生命活动规律的科学，是医学专业必修的专业基础课程之一。通过本课程的学习，学生应系统掌握正常人体的生命活动规律和生理功能、其发生原理以及内、外环境因素变化对这些活动的影响。</w:t>
      </w:r>
    </w:p>
    <w:p w:rsidR="00105940" w:rsidRDefault="00105940" w:rsidP="00105940">
      <w:pPr>
        <w:jc w:val="left"/>
        <w:rPr>
          <w:rFonts w:ascii="Times New Roman" w:eastAsia="Times New Roman" w:hAnsi="Times New Roman"/>
        </w:rPr>
      </w:pPr>
    </w:p>
    <w:p w:rsidR="00105940" w:rsidRDefault="00105940" w:rsidP="00105940">
      <w:pPr>
        <w:ind w:right="100" w:firstLine="425"/>
        <w:jc w:val="left"/>
        <w:rPr>
          <w:rFonts w:ascii="Times New Roman" w:eastAsia="Times New Roman" w:hAnsi="Times New Roman"/>
        </w:rPr>
      </w:pPr>
      <w:r>
        <w:rPr>
          <w:rFonts w:ascii="Times New Roman" w:eastAsia="Times New Roman" w:hAnsi="Times New Roman"/>
        </w:rPr>
        <w:t>Human physiology is the science of the rules of normal human body, is one of the required professional basic medical sciences. Through learning of this course, students should master the normal human body's life activities and physiological functions, the generation mechanism, and effects of internal and external environment changes impacting on these life activities.</w:t>
      </w:r>
    </w:p>
    <w:p w:rsidR="00105940" w:rsidRPr="00105940" w:rsidRDefault="00105940" w:rsidP="00105940">
      <w:pPr>
        <w:jc w:val="left"/>
        <w:rPr>
          <w:b/>
          <w:sz w:val="28"/>
          <w:szCs w:val="28"/>
        </w:rPr>
      </w:pPr>
    </w:p>
    <w:sectPr w:rsidR="00105940" w:rsidRPr="00105940"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7E" w:rsidRDefault="0026127E" w:rsidP="00105940">
      <w:r>
        <w:separator/>
      </w:r>
    </w:p>
  </w:endnote>
  <w:endnote w:type="continuationSeparator" w:id="0">
    <w:p w:rsidR="0026127E" w:rsidRDefault="0026127E" w:rsidP="00105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7E" w:rsidRDefault="0026127E" w:rsidP="00105940">
      <w:r>
        <w:separator/>
      </w:r>
    </w:p>
  </w:footnote>
  <w:footnote w:type="continuationSeparator" w:id="0">
    <w:p w:rsidR="0026127E" w:rsidRDefault="0026127E" w:rsidP="001059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5940"/>
    <w:rsid w:val="00105940"/>
    <w:rsid w:val="00237548"/>
    <w:rsid w:val="0026127E"/>
    <w:rsid w:val="003C38A9"/>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5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5940"/>
    <w:rPr>
      <w:sz w:val="18"/>
      <w:szCs w:val="18"/>
    </w:rPr>
  </w:style>
  <w:style w:type="paragraph" w:styleId="a4">
    <w:name w:val="footer"/>
    <w:basedOn w:val="a"/>
    <w:link w:val="Char0"/>
    <w:uiPriority w:val="99"/>
    <w:semiHidden/>
    <w:unhideWhenUsed/>
    <w:rsid w:val="001059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59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Sky123.Org</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2018-11-28T06:53:00Z</dcterms:created>
  <dcterms:modified xsi:type="dcterms:W3CDTF">2018-11-28T06:54:00Z</dcterms:modified>
</cp:coreProperties>
</file>