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3F16C5" w:rsidP="003F16C5">
      <w:pPr>
        <w:jc w:val="center"/>
        <w:rPr>
          <w:rFonts w:hint="eastAsia"/>
          <w:b/>
          <w:sz w:val="28"/>
          <w:szCs w:val="28"/>
        </w:rPr>
      </w:pPr>
      <w:r w:rsidRPr="003F16C5">
        <w:rPr>
          <w:rFonts w:hint="eastAsia"/>
          <w:b/>
          <w:sz w:val="28"/>
          <w:szCs w:val="28"/>
        </w:rPr>
        <w:t>肌骨关节疾病物理治疗实践（</w:t>
      </w:r>
      <w:r w:rsidRPr="003F16C5">
        <w:rPr>
          <w:rFonts w:hint="eastAsia"/>
          <w:b/>
          <w:sz w:val="28"/>
          <w:szCs w:val="28"/>
        </w:rPr>
        <w:t>18.015.0.5</w:t>
      </w:r>
      <w:r w:rsidRPr="003F16C5">
        <w:rPr>
          <w:rFonts w:hint="eastAsia"/>
          <w:b/>
          <w:sz w:val="28"/>
          <w:szCs w:val="28"/>
        </w:rPr>
        <w:t>）</w:t>
      </w:r>
    </w:p>
    <w:p w:rsidR="003F16C5" w:rsidRDefault="003F16C5" w:rsidP="003F16C5">
      <w:pPr>
        <w:ind w:firstLine="425"/>
        <w:rPr>
          <w:rFonts w:ascii="宋体" w:eastAsia="宋体" w:hAnsi="宋体"/>
        </w:rPr>
      </w:pPr>
      <w:r>
        <w:rPr>
          <w:rFonts w:ascii="宋体" w:eastAsia="宋体" w:hAnsi="宋体"/>
        </w:rPr>
        <w:t>肌骨关节疾病物理治疗实践是康复治疗学（物理治疗方向）的核心课程之一，是研究如何运用物理治疗手段治疗肌肉骨骼系统伤病的学科。本课程的主要内容包括人体肌肉骨骼系统（上肢、颈椎部分）常见病症的检查与评估方法，诊断及预后分析，物理治疗原则与策略等。通过课堂理论讲授与实际操作技能训练，使学生能够将解剖、运动学与生物力学知识整合到肌肉骨骼系统的病史采集、体格检查、诊断评估、物理治疗临床决策的制定与实际运用等过程，培养学生的临床思维能力，使其系统地掌握应用物理治疗技术治疗常见肌骨关节疾病的基本技能。</w:t>
      </w:r>
    </w:p>
    <w:p w:rsidR="003F16C5" w:rsidRDefault="003F16C5" w:rsidP="003F16C5">
      <w:pPr>
        <w:rPr>
          <w:rFonts w:ascii="Times New Roman" w:eastAsia="Times New Roman" w:hAnsi="Times New Roman"/>
        </w:rPr>
      </w:pPr>
    </w:p>
    <w:p w:rsidR="003F16C5" w:rsidRDefault="003F16C5" w:rsidP="003F16C5">
      <w:pPr>
        <w:ind w:right="100" w:firstLine="425"/>
        <w:rPr>
          <w:rFonts w:ascii="Times New Roman" w:eastAsia="Times New Roman" w:hAnsi="Times New Roman"/>
        </w:rPr>
      </w:pPr>
      <w:r>
        <w:rPr>
          <w:rFonts w:ascii="Times New Roman" w:eastAsia="Times New Roman" w:hAnsi="Times New Roman"/>
        </w:rPr>
        <w:t>This course will provide the student with an understanding of techniques and rationale used in the examination, evaluation and treatment of neck spine and upper extremity musculoskeletal dysfunction. Examination and treatment techniques will be demonstrated and practiced in laboratory sessions. Clinical problem-solving processes will be discussed and practiced in class. Content provided in previous courses and in concurrent courses will be incorporated.</w:t>
      </w:r>
    </w:p>
    <w:p w:rsidR="003F16C5" w:rsidRPr="003F16C5" w:rsidRDefault="003F16C5" w:rsidP="003F16C5">
      <w:pPr>
        <w:jc w:val="center"/>
        <w:rPr>
          <w:b/>
          <w:sz w:val="28"/>
          <w:szCs w:val="28"/>
        </w:rPr>
      </w:pPr>
    </w:p>
    <w:sectPr w:rsidR="003F16C5" w:rsidRPr="003F16C5"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C88" w:rsidRDefault="00F31C88" w:rsidP="003F16C5">
      <w:r>
        <w:separator/>
      </w:r>
    </w:p>
  </w:endnote>
  <w:endnote w:type="continuationSeparator" w:id="0">
    <w:p w:rsidR="00F31C88" w:rsidRDefault="00F31C88" w:rsidP="003F16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C88" w:rsidRDefault="00F31C88" w:rsidP="003F16C5">
      <w:r>
        <w:separator/>
      </w:r>
    </w:p>
  </w:footnote>
  <w:footnote w:type="continuationSeparator" w:id="0">
    <w:p w:rsidR="00F31C88" w:rsidRDefault="00F31C88" w:rsidP="003F16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6C5"/>
    <w:rsid w:val="00237548"/>
    <w:rsid w:val="003C38A9"/>
    <w:rsid w:val="003F16C5"/>
    <w:rsid w:val="005D535A"/>
    <w:rsid w:val="0060429F"/>
    <w:rsid w:val="00AA6918"/>
    <w:rsid w:val="00D375E7"/>
    <w:rsid w:val="00E925B1"/>
    <w:rsid w:val="00F31C88"/>
    <w:rsid w:val="00F86B5A"/>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1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16C5"/>
    <w:rPr>
      <w:sz w:val="18"/>
      <w:szCs w:val="18"/>
    </w:rPr>
  </w:style>
  <w:style w:type="paragraph" w:styleId="a4">
    <w:name w:val="footer"/>
    <w:basedOn w:val="a"/>
    <w:link w:val="Char0"/>
    <w:uiPriority w:val="99"/>
    <w:semiHidden/>
    <w:unhideWhenUsed/>
    <w:rsid w:val="003F16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16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Sky123.Org</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2018-11-28T08:19:00Z</dcterms:created>
  <dcterms:modified xsi:type="dcterms:W3CDTF">2018-11-28T08:20:00Z</dcterms:modified>
</cp:coreProperties>
</file>