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BD06DD" w:rsidP="00BD06DD">
      <w:pPr>
        <w:jc w:val="center"/>
        <w:rPr>
          <w:rFonts w:hint="eastAsia"/>
          <w:b/>
          <w:sz w:val="28"/>
          <w:szCs w:val="28"/>
        </w:rPr>
      </w:pPr>
      <w:r w:rsidRPr="00BD06DD">
        <w:rPr>
          <w:rFonts w:hint="eastAsia"/>
          <w:b/>
          <w:sz w:val="28"/>
          <w:szCs w:val="28"/>
        </w:rPr>
        <w:t>刺法</w:t>
      </w:r>
      <w:proofErr w:type="gramStart"/>
      <w:r w:rsidRPr="00BD06DD">
        <w:rPr>
          <w:rFonts w:hint="eastAsia"/>
          <w:b/>
          <w:sz w:val="28"/>
          <w:szCs w:val="28"/>
        </w:rPr>
        <w:t>灸</w:t>
      </w:r>
      <w:proofErr w:type="gramEnd"/>
      <w:r w:rsidRPr="00BD06DD">
        <w:rPr>
          <w:rFonts w:hint="eastAsia"/>
          <w:b/>
          <w:sz w:val="28"/>
          <w:szCs w:val="28"/>
        </w:rPr>
        <w:t>法学（</w:t>
      </w:r>
      <w:r w:rsidRPr="00BD06DD">
        <w:rPr>
          <w:rFonts w:hint="eastAsia"/>
          <w:b/>
          <w:sz w:val="28"/>
          <w:szCs w:val="28"/>
        </w:rPr>
        <w:t>02.031.6.1</w:t>
      </w:r>
      <w:r w:rsidRPr="00BD06DD">
        <w:rPr>
          <w:rFonts w:hint="eastAsia"/>
          <w:b/>
          <w:sz w:val="28"/>
          <w:szCs w:val="28"/>
        </w:rPr>
        <w:t>）</w:t>
      </w:r>
    </w:p>
    <w:p w:rsidR="00BD06DD" w:rsidRDefault="00BD06DD" w:rsidP="00BD06DD">
      <w:pPr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刺法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法学是一门以针灸防治疾病的各种方法、操作技术及作用原理为主要内容的针灸分支学科，是针灸推拿学专业必修的主干课程，是经络</w:t>
      </w:r>
      <w:proofErr w:type="gramStart"/>
      <w:r>
        <w:rPr>
          <w:rFonts w:ascii="宋体" w:eastAsia="宋体" w:hAnsi="宋体"/>
        </w:rPr>
        <w:t>腧穴学</w:t>
      </w:r>
      <w:proofErr w:type="gramEnd"/>
      <w:r>
        <w:rPr>
          <w:rFonts w:ascii="宋体" w:eastAsia="宋体" w:hAnsi="宋体"/>
        </w:rPr>
        <w:t>和针灸治疗学的桥梁课程，也是实施针灸操作技术训练，以培养学生实践动手能力和综合素质为特点的重要课程。内容包括刺法与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法的起源、形成和发展；毫针刺法的操作技术；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法及拔罐法的运用；三棱针、皮肤针和皮内针等针具的刺法；《内经》、《难经》及历代医著所论各类刺法；以及</w:t>
      </w:r>
      <w:proofErr w:type="gramStart"/>
      <w:r>
        <w:rPr>
          <w:rFonts w:ascii="宋体" w:eastAsia="宋体" w:hAnsi="宋体"/>
        </w:rPr>
        <w:t>现代刺</w:t>
      </w:r>
      <w:proofErr w:type="gramEnd"/>
      <w:r>
        <w:rPr>
          <w:rFonts w:ascii="宋体" w:eastAsia="宋体" w:hAnsi="宋体"/>
        </w:rPr>
        <w:t>法如耳针法、头针法和电针法的应用等。使学生掌握刺法、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法、拔罐法以及其它各种治疗技术的操作方法、临床应用和作用原理，为针灸临床治疗打下坚实基础。</w:t>
      </w:r>
    </w:p>
    <w:p w:rsidR="00BD06DD" w:rsidRDefault="00BD06DD" w:rsidP="00BD06DD">
      <w:pPr>
        <w:rPr>
          <w:rFonts w:ascii="Times New Roman" w:eastAsia="Times New Roman" w:hAnsi="Times New Roman"/>
        </w:rPr>
      </w:pPr>
    </w:p>
    <w:p w:rsidR="00BD06DD" w:rsidRPr="00BD06DD" w:rsidRDefault="00BD06DD" w:rsidP="00BD06DD">
      <w:pPr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</w:rPr>
        <w:t xml:space="preserve">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techniques is</w:t>
      </w:r>
      <w:proofErr w:type="gramEnd"/>
      <w:r>
        <w:rPr>
          <w:rFonts w:ascii="Times New Roman" w:eastAsia="Times New Roman" w:hAnsi="Times New Roman"/>
        </w:rPr>
        <w:t xml:space="preserve"> one of the main course of science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which systematically introduces the methods, manipulations, clinical applications and effective mechanism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. It is the bridge subject from the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to the acupuncture treatments, which is characterized by cultivating practical ability and comprehensive qualities. This course mainly includes the origin and development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filiform</w:t>
      </w:r>
      <w:proofErr w:type="spellEnd"/>
      <w:r>
        <w:rPr>
          <w:rFonts w:ascii="Times New Roman" w:eastAsia="Times New Roman" w:hAnsi="Times New Roman"/>
        </w:rPr>
        <w:t xml:space="preserve"> needling techniques,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cupping therapy and specific needling techniques, such as three-edged needle, dermal needle, </w:t>
      </w:r>
      <w:proofErr w:type="spellStart"/>
      <w:proofErr w:type="gramStart"/>
      <w:r>
        <w:rPr>
          <w:rFonts w:ascii="Times New Roman" w:eastAsia="Times New Roman" w:hAnsi="Times New Roman"/>
        </w:rPr>
        <w:t>intradermal</w:t>
      </w:r>
      <w:proofErr w:type="spellEnd"/>
      <w:proofErr w:type="gramEnd"/>
      <w:r>
        <w:rPr>
          <w:rFonts w:ascii="Times New Roman" w:eastAsia="Times New Roman" w:hAnsi="Times New Roman"/>
        </w:rPr>
        <w:t xml:space="preserve"> needle and so on. It also includes classic acupuncture techniques, such as needling techniques in </w:t>
      </w:r>
      <w:proofErr w:type="spellStart"/>
      <w:r>
        <w:rPr>
          <w:rFonts w:ascii="Times New Roman" w:eastAsia="Times New Roman" w:hAnsi="Times New Roman"/>
        </w:rPr>
        <w:t>Neijing</w:t>
      </w:r>
      <w:proofErr w:type="spellEnd"/>
      <w:r>
        <w:rPr>
          <w:rFonts w:ascii="Times New Roman" w:eastAsia="Times New Roman" w:hAnsi="Times New Roman"/>
        </w:rPr>
        <w:t xml:space="preserve">, Nanjing and some other classics, and modern needling techniques, such as auricular acupuncture, scalp acupuncture and </w:t>
      </w:r>
      <w:proofErr w:type="spellStart"/>
      <w:r>
        <w:rPr>
          <w:rFonts w:ascii="Times New Roman" w:eastAsia="Times New Roman" w:hAnsi="Times New Roman"/>
        </w:rPr>
        <w:t>electroacupuncture</w:t>
      </w:r>
      <w:proofErr w:type="spellEnd"/>
      <w:r>
        <w:rPr>
          <w:rFonts w:ascii="Times New Roman" w:eastAsia="Times New Roman" w:hAnsi="Times New Roman"/>
        </w:rPr>
        <w:t xml:space="preserve">, etc. By mastering manipulations, clinical applications and effective mechanism of those techniques, students will be equipped well for clinical treatment with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>.</w:t>
      </w:r>
    </w:p>
    <w:sectPr w:rsidR="00BD06DD" w:rsidRPr="00BD06DD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E7" w:rsidRDefault="00AB16E7" w:rsidP="00BD06DD">
      <w:r>
        <w:separator/>
      </w:r>
    </w:p>
  </w:endnote>
  <w:endnote w:type="continuationSeparator" w:id="0">
    <w:p w:rsidR="00AB16E7" w:rsidRDefault="00AB16E7" w:rsidP="00BD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E7" w:rsidRDefault="00AB16E7" w:rsidP="00BD06DD">
      <w:r>
        <w:separator/>
      </w:r>
    </w:p>
  </w:footnote>
  <w:footnote w:type="continuationSeparator" w:id="0">
    <w:p w:rsidR="00AB16E7" w:rsidRDefault="00AB16E7" w:rsidP="00BD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DD"/>
    <w:rsid w:val="00237548"/>
    <w:rsid w:val="003C38A9"/>
    <w:rsid w:val="005D535A"/>
    <w:rsid w:val="0060429F"/>
    <w:rsid w:val="00796FAF"/>
    <w:rsid w:val="00AA6918"/>
    <w:rsid w:val="00AB16E7"/>
    <w:rsid w:val="00BD06DD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Sky123.Org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2018-11-28T07:48:00Z</dcterms:created>
  <dcterms:modified xsi:type="dcterms:W3CDTF">2018-11-28T07:49:00Z</dcterms:modified>
</cp:coreProperties>
</file>