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442B3" w:rsidP="00A442B3">
      <w:pPr>
        <w:jc w:val="center"/>
        <w:rPr>
          <w:rFonts w:hint="eastAsia"/>
          <w:b/>
          <w:sz w:val="28"/>
          <w:szCs w:val="28"/>
        </w:rPr>
      </w:pPr>
      <w:r w:rsidRPr="00A442B3">
        <w:rPr>
          <w:rFonts w:hint="eastAsia"/>
          <w:b/>
          <w:sz w:val="28"/>
          <w:szCs w:val="28"/>
        </w:rPr>
        <w:t>中医学基础（</w:t>
      </w:r>
      <w:r w:rsidRPr="00A442B3">
        <w:rPr>
          <w:rFonts w:hint="eastAsia"/>
          <w:b/>
          <w:sz w:val="28"/>
          <w:szCs w:val="28"/>
        </w:rPr>
        <w:t>01.021.3.2</w:t>
      </w:r>
      <w:r w:rsidRPr="00A442B3">
        <w:rPr>
          <w:rFonts w:hint="eastAsia"/>
          <w:b/>
          <w:sz w:val="28"/>
          <w:szCs w:val="28"/>
        </w:rPr>
        <w:t>）</w:t>
      </w:r>
    </w:p>
    <w:p w:rsidR="00A442B3" w:rsidRDefault="00A442B3" w:rsidP="00A442B3">
      <w:pPr>
        <w:ind w:firstLine="320"/>
        <w:jc w:val="left"/>
        <w:rPr>
          <w:rFonts w:ascii="宋体" w:hAnsi="宋体"/>
        </w:rPr>
      </w:pPr>
      <w:r>
        <w:rPr>
          <w:rFonts w:ascii="宋体" w:hAnsi="宋体"/>
        </w:rPr>
        <w:t>《中医学基础》或《中医学概论》是公共事业管理（卫生管理方向）、食品卫生与营养学、护理学等专业的基础课。本门课程分为中医基础理论和中医诊断学两部分。其中中医基础理论部分主要阐述中医学的基本特点、中医学的哲学基础、中医学对正常人体的认识（如气血津液、脏腑等）、中医学对疾病的认识（如病因、发病、病机等）和中医的防治原则等内容。中医诊断学部</w:t>
      </w:r>
      <w:proofErr w:type="gramStart"/>
      <w:r>
        <w:rPr>
          <w:rFonts w:ascii="宋体" w:hAnsi="宋体"/>
        </w:rPr>
        <w:t>分包括诊</w:t>
      </w:r>
      <w:proofErr w:type="gramEnd"/>
      <w:r>
        <w:rPr>
          <w:rFonts w:ascii="宋体" w:hAnsi="宋体"/>
        </w:rPr>
        <w:t>法和辨证两个方面。诊法通过望、闻、问、切四诊方法，收集病人的临床资料，为辨证提供客观依据。辨证通过八纲、气血津液和脏腑等辨证方法，对临床资料分析判断，辨识出疾病的本质。</w:t>
      </w:r>
    </w:p>
    <w:p w:rsidR="00A442B3" w:rsidRDefault="00A442B3" w:rsidP="00A442B3">
      <w:pPr>
        <w:jc w:val="left"/>
        <w:rPr>
          <w:rFonts w:ascii="Times New Roman" w:eastAsia="Times New Roman" w:hAnsi="Times New Roman"/>
        </w:rPr>
      </w:pPr>
    </w:p>
    <w:p w:rsidR="00A442B3" w:rsidRDefault="00A442B3" w:rsidP="00A442B3">
      <w:pPr>
        <w:ind w:right="100" w:firstLine="425"/>
        <w:jc w:val="left"/>
        <w:rPr>
          <w:rFonts w:ascii="Times New Roman" w:eastAsia="Times New Roman" w:hAnsi="Times New Roman"/>
        </w:rPr>
      </w:pPr>
      <w:r>
        <w:rPr>
          <w:rFonts w:ascii="Times New Roman" w:eastAsia="Times New Roman" w:hAnsi="Times New Roman"/>
        </w:rPr>
        <w:t>Outline of Traditional Chinese Medicine is the basic course of non-medicine major, such as Health Management Specialty, Food Hygiene and Nutrition Specialty, Nursing Specialty, Pharmaceutical specialty</w:t>
      </w:r>
    </w:p>
    <w:p w:rsidR="00A442B3" w:rsidRDefault="00A442B3" w:rsidP="00A442B3">
      <w:pPr>
        <w:ind w:right="100"/>
        <w:jc w:val="left"/>
        <w:rPr>
          <w:rFonts w:ascii="Times New Roman" w:eastAsia="Times New Roman" w:hAnsi="Times New Roman"/>
        </w:rPr>
      </w:pPr>
      <w:r>
        <w:rPr>
          <w:rFonts w:ascii="Times New Roman" w:eastAsia="Times New Roman" w:hAnsi="Times New Roman"/>
        </w:rPr>
        <w:t xml:space="preserve">.This course includes fundamental theory of Traditional Chinese Medicine and Diagnostics of TCM. Fundamental theory explores basic character of TCM, philosophical foundation, physiology (such as chapter of </w:t>
      </w:r>
      <w:proofErr w:type="spellStart"/>
      <w:r>
        <w:rPr>
          <w:rFonts w:ascii="Times New Roman" w:eastAsia="Times New Roman" w:hAnsi="Times New Roman"/>
        </w:rPr>
        <w:t>qi</w:t>
      </w:r>
      <w:proofErr w:type="spellEnd"/>
      <w:r>
        <w:rPr>
          <w:rFonts w:ascii="Times New Roman" w:eastAsia="Times New Roman" w:hAnsi="Times New Roman"/>
        </w:rPr>
        <w:t xml:space="preserve">, blood and body fluid and chapter of </w:t>
      </w:r>
      <w:proofErr w:type="spellStart"/>
      <w:r>
        <w:rPr>
          <w:rFonts w:ascii="Times New Roman" w:eastAsia="Times New Roman" w:hAnsi="Times New Roman"/>
        </w:rPr>
        <w:t>zangfu</w:t>
      </w:r>
      <w:proofErr w:type="spellEnd"/>
      <w:r>
        <w:rPr>
          <w:rFonts w:ascii="Times New Roman" w:eastAsia="Times New Roman" w:hAnsi="Times New Roman"/>
        </w:rPr>
        <w:t>-organs), pathology (such as etiology, onset of disease and pathogenesis), principles of prevention and treatment. Diagnostics of TCM contains diagnostic methods and pattern identification. Diagnostic methods provide objective evidence for pattern identification through clinical information gathered by observation, auscultation/olfaction, inquiry and pulse feeling/palpation. Pattern identification analyzes clinical information and reveals illness nature through many differentiation methods.</w:t>
      </w:r>
    </w:p>
    <w:p w:rsidR="00A442B3" w:rsidRDefault="00A442B3" w:rsidP="00A442B3">
      <w:pPr>
        <w:spacing w:line="274" w:lineRule="exact"/>
        <w:rPr>
          <w:rFonts w:ascii="Times New Roman" w:eastAsia="Times New Roman" w:hAnsi="Times New Roman"/>
        </w:rPr>
      </w:pPr>
    </w:p>
    <w:p w:rsidR="00A442B3" w:rsidRPr="00A442B3" w:rsidRDefault="00A442B3" w:rsidP="00A442B3">
      <w:pPr>
        <w:jc w:val="center"/>
        <w:rPr>
          <w:b/>
          <w:sz w:val="28"/>
          <w:szCs w:val="28"/>
        </w:rPr>
      </w:pPr>
    </w:p>
    <w:sectPr w:rsidR="00A442B3" w:rsidRPr="00A442B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D2" w:rsidRDefault="008C3ED2" w:rsidP="00A442B3">
      <w:r>
        <w:separator/>
      </w:r>
    </w:p>
  </w:endnote>
  <w:endnote w:type="continuationSeparator" w:id="0">
    <w:p w:rsidR="008C3ED2" w:rsidRDefault="008C3ED2" w:rsidP="00A442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D2" w:rsidRDefault="008C3ED2" w:rsidP="00A442B3">
      <w:r>
        <w:separator/>
      </w:r>
    </w:p>
  </w:footnote>
  <w:footnote w:type="continuationSeparator" w:id="0">
    <w:p w:rsidR="008C3ED2" w:rsidRDefault="008C3ED2" w:rsidP="00A44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2B3"/>
    <w:rsid w:val="00237548"/>
    <w:rsid w:val="003C38A9"/>
    <w:rsid w:val="005D535A"/>
    <w:rsid w:val="0060429F"/>
    <w:rsid w:val="008C3ED2"/>
    <w:rsid w:val="00A442B3"/>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2B3"/>
    <w:rPr>
      <w:sz w:val="18"/>
      <w:szCs w:val="18"/>
    </w:rPr>
  </w:style>
  <w:style w:type="paragraph" w:styleId="a4">
    <w:name w:val="footer"/>
    <w:basedOn w:val="a"/>
    <w:link w:val="Char0"/>
    <w:uiPriority w:val="99"/>
    <w:semiHidden/>
    <w:unhideWhenUsed/>
    <w:rsid w:val="00A442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42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Sky123.Org</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2018-11-28T06:30:00Z</dcterms:created>
  <dcterms:modified xsi:type="dcterms:W3CDTF">2018-11-28T06:31:00Z</dcterms:modified>
</cp:coreProperties>
</file>