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7256E3" w:rsidP="007256E3">
      <w:pPr>
        <w:jc w:val="center"/>
        <w:rPr>
          <w:rFonts w:hint="eastAsia"/>
          <w:b/>
          <w:sz w:val="28"/>
          <w:szCs w:val="28"/>
        </w:rPr>
      </w:pPr>
      <w:r w:rsidRPr="007256E3">
        <w:rPr>
          <w:rFonts w:hint="eastAsia"/>
          <w:b/>
          <w:sz w:val="28"/>
          <w:szCs w:val="28"/>
        </w:rPr>
        <w:t>疾病学基础（</w:t>
      </w:r>
      <w:proofErr w:type="gramStart"/>
      <w:r w:rsidRPr="007256E3">
        <w:rPr>
          <w:rFonts w:hint="eastAsia"/>
          <w:b/>
          <w:sz w:val="28"/>
          <w:szCs w:val="28"/>
        </w:rPr>
        <w:t>一</w:t>
      </w:r>
      <w:proofErr w:type="gramEnd"/>
      <w:r w:rsidRPr="007256E3">
        <w:rPr>
          <w:rFonts w:hint="eastAsia"/>
          <w:b/>
          <w:sz w:val="28"/>
          <w:szCs w:val="28"/>
        </w:rPr>
        <w:t>）（</w:t>
      </w:r>
      <w:r w:rsidRPr="007256E3">
        <w:rPr>
          <w:rFonts w:hint="eastAsia"/>
          <w:b/>
          <w:sz w:val="28"/>
          <w:szCs w:val="28"/>
        </w:rPr>
        <w:t>01.304.0.1</w:t>
      </w:r>
      <w:r w:rsidRPr="007256E3">
        <w:rPr>
          <w:rFonts w:hint="eastAsia"/>
          <w:b/>
          <w:sz w:val="28"/>
          <w:szCs w:val="28"/>
        </w:rPr>
        <w:t>）</w:t>
      </w:r>
    </w:p>
    <w:p w:rsidR="007256E3" w:rsidRDefault="007256E3" w:rsidP="007256E3">
      <w:pPr>
        <w:ind w:firstLine="426"/>
        <w:jc w:val="left"/>
        <w:rPr>
          <w:rFonts w:ascii="宋体" w:hAnsi="宋体"/>
        </w:rPr>
      </w:pPr>
      <w:r>
        <w:rPr>
          <w:rFonts w:ascii="宋体" w:hAnsi="宋体"/>
        </w:rPr>
        <w:t>《疾病学基础》是为护理、营养、公共卫生管理等本科专业开设的综合性医学基础课程，是将原免疫学、病原生物学、病理学、病理生理学、医学遗传学等专业基础课程去粗取精、推陈出新，经充分整合后形成面向非临床专业本科所开设的课程。整合后的《疾病学基础》包括四大板块</w:t>
      </w:r>
      <w:r>
        <w:rPr>
          <w:rFonts w:ascii="Times New Roman" w:eastAsia="Times New Roman" w:hAnsi="Times New Roman"/>
        </w:rPr>
        <w:t xml:space="preserve"> : </w:t>
      </w:r>
      <w:r>
        <w:rPr>
          <w:rFonts w:ascii="宋体" w:hAnsi="宋体"/>
        </w:rPr>
        <w:t>免疫学基础、病原生物学基础、医学遗传学基础、病理学基础。其中免疫学基础与病原生物学基础两大模块组成《疾病学基础（一）》为</w:t>
      </w:r>
      <w:r>
        <w:rPr>
          <w:rFonts w:ascii="Times New Roman" w:eastAsia="Times New Roman" w:hAnsi="Times New Roman"/>
        </w:rPr>
        <w:t xml:space="preserve"> 63 </w:t>
      </w:r>
      <w:r>
        <w:rPr>
          <w:rFonts w:ascii="宋体" w:hAnsi="宋体"/>
        </w:rPr>
        <w:t>学时，</w:t>
      </w:r>
      <w:r>
        <w:rPr>
          <w:rFonts w:ascii="Times New Roman" w:eastAsia="Times New Roman" w:hAnsi="Times New Roman"/>
        </w:rPr>
        <w:t xml:space="preserve">4.5 </w:t>
      </w:r>
      <w:r>
        <w:rPr>
          <w:rFonts w:ascii="宋体" w:hAnsi="宋体"/>
        </w:rPr>
        <w:t>学分；医学遗传学基础及病理学基础两个模块组成《疾病学基础（二）》为</w:t>
      </w:r>
      <w:r>
        <w:rPr>
          <w:rFonts w:ascii="Times New Roman" w:eastAsia="Times New Roman" w:hAnsi="Times New Roman"/>
        </w:rPr>
        <w:t xml:space="preserve"> 77 </w:t>
      </w:r>
      <w:r>
        <w:rPr>
          <w:rFonts w:ascii="宋体" w:hAnsi="宋体"/>
        </w:rPr>
        <w:t>学时，</w:t>
      </w:r>
    </w:p>
    <w:p w:rsidR="007256E3" w:rsidRDefault="007256E3" w:rsidP="007256E3">
      <w:pPr>
        <w:jc w:val="left"/>
        <w:rPr>
          <w:rFonts w:ascii="Times New Roman" w:eastAsia="Times New Roman" w:hAnsi="Times New Roman"/>
        </w:rPr>
      </w:pPr>
    </w:p>
    <w:p w:rsidR="007256E3" w:rsidRDefault="007256E3" w:rsidP="007256E3">
      <w:pPr>
        <w:ind w:left="100"/>
        <w:jc w:val="left"/>
        <w:rPr>
          <w:rFonts w:ascii="宋体" w:hAnsi="宋体"/>
        </w:rPr>
      </w:pPr>
      <w:r>
        <w:rPr>
          <w:rFonts w:ascii="Times New Roman" w:eastAsia="Times New Roman" w:hAnsi="Times New Roman"/>
        </w:rPr>
        <w:t xml:space="preserve">5.5 </w:t>
      </w:r>
      <w:r>
        <w:rPr>
          <w:rFonts w:ascii="宋体" w:hAnsi="宋体"/>
        </w:rPr>
        <w:t>学分。</w:t>
      </w:r>
    </w:p>
    <w:p w:rsidR="007256E3" w:rsidRDefault="007256E3" w:rsidP="007256E3">
      <w:pPr>
        <w:jc w:val="left"/>
        <w:rPr>
          <w:rFonts w:ascii="Times New Roman" w:eastAsia="Times New Roman" w:hAnsi="Times New Roman"/>
        </w:rPr>
      </w:pPr>
    </w:p>
    <w:p w:rsidR="007256E3" w:rsidRDefault="007256E3" w:rsidP="007256E3">
      <w:pPr>
        <w:ind w:left="100" w:firstLine="425"/>
        <w:jc w:val="left"/>
        <w:rPr>
          <w:rFonts w:ascii="宋体" w:hAnsi="宋体"/>
        </w:rPr>
      </w:pPr>
      <w:r>
        <w:rPr>
          <w:rFonts w:ascii="宋体" w:hAnsi="宋体"/>
        </w:rPr>
        <w:t>疾病学基础（一）包括免疫学基础和病原生物学基础。其中免疫学基础详细探讨免疫系统的主要构成成分及其生物学作用；较完整地勾勒固有免疫应答与适应性免疫应答的轮廓与过程；简略介绍免疫学在临床医学中的应用。病原生物学基础总体描述病原生物研究范畴、感染、病原生物控制、生物安全等基本概念。分别阐明医学病毒、医学细菌、医学真菌、医学寄生虫的生物学特性（涵盖形态结构、基因及编码产物、遗传变异、致病性等）与相适应的人体免疫作用；有选择的介绍各类重要的致病病毒、细菌、真菌与寄生虫的特点与危害（包括其发现与描述、基因与结构、致病性与临床表现、检测与防治等）。</w:t>
      </w:r>
    </w:p>
    <w:p w:rsidR="007256E3" w:rsidRDefault="007256E3" w:rsidP="007256E3">
      <w:pPr>
        <w:jc w:val="left"/>
        <w:rPr>
          <w:rFonts w:ascii="Times New Roman" w:eastAsia="Times New Roman" w:hAnsi="Times New Roman"/>
        </w:rPr>
      </w:pPr>
    </w:p>
    <w:p w:rsidR="007256E3" w:rsidRDefault="007256E3" w:rsidP="007256E3">
      <w:pPr>
        <w:ind w:left="100" w:firstLine="425"/>
        <w:jc w:val="left"/>
        <w:rPr>
          <w:rFonts w:ascii="宋体" w:hAnsi="宋体"/>
        </w:rPr>
      </w:pPr>
      <w:r>
        <w:rPr>
          <w:rFonts w:ascii="宋体" w:hAnsi="宋体"/>
        </w:rPr>
        <w:t>通过本课程的学习，可使学生获得进入免疫学学术领域所必须的知识；探讨病原生物学奥秘所应当持有的基本要素；进一步从事医学学习所不可或缺的基础知识；日常生活中维护健康所具备的科学常识。并由此系统了解人类疾病的病因、发生、发展与转归的可能机理与规律。</w:t>
      </w:r>
    </w:p>
    <w:p w:rsidR="007256E3" w:rsidRDefault="007256E3" w:rsidP="007256E3">
      <w:pPr>
        <w:jc w:val="left"/>
        <w:rPr>
          <w:rFonts w:ascii="Times New Roman" w:eastAsia="Times New Roman" w:hAnsi="Times New Roman"/>
        </w:rPr>
      </w:pPr>
    </w:p>
    <w:p w:rsidR="007256E3" w:rsidRDefault="007256E3" w:rsidP="007256E3">
      <w:pPr>
        <w:ind w:left="100" w:right="100" w:firstLine="320"/>
        <w:jc w:val="left"/>
        <w:rPr>
          <w:rFonts w:ascii="Times New Roman" w:eastAsia="Times New Roman" w:hAnsi="Times New Roman"/>
        </w:rPr>
      </w:pPr>
      <w:r>
        <w:rPr>
          <w:rFonts w:ascii="宋体" w:hAnsi="宋体"/>
        </w:rPr>
        <w:t>“</w:t>
      </w:r>
      <w:r>
        <w:rPr>
          <w:rFonts w:ascii="Times New Roman" w:eastAsia="Times New Roman" w:hAnsi="Times New Roman"/>
        </w:rPr>
        <w:t xml:space="preserve">Basic </w:t>
      </w:r>
      <w:proofErr w:type="spellStart"/>
      <w:r>
        <w:rPr>
          <w:rFonts w:ascii="Times New Roman" w:eastAsia="Times New Roman" w:hAnsi="Times New Roman"/>
        </w:rPr>
        <w:t>Nosography</w:t>
      </w:r>
      <w:r>
        <w:rPr>
          <w:rFonts w:ascii="宋体" w:hAnsi="宋体"/>
        </w:rPr>
        <w:t>”</w:t>
      </w:r>
      <w:r>
        <w:rPr>
          <w:rFonts w:ascii="Times New Roman" w:eastAsia="Times New Roman" w:hAnsi="Times New Roman"/>
        </w:rPr>
        <w:t>is</w:t>
      </w:r>
      <w:proofErr w:type="spellEnd"/>
      <w:r>
        <w:rPr>
          <w:rFonts w:ascii="Times New Roman" w:eastAsia="Times New Roman" w:hAnsi="Times New Roman"/>
        </w:rPr>
        <w:t xml:space="preserve"> a comprehensive medical foundation course for nursing, nutrition, public health management and other non-clinical major undergraduate, which is a course integrated with several basic courses, including immunology, pathogen biology, pathology,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medical genetics, etc. The integrated Basic </w:t>
      </w:r>
      <w:proofErr w:type="spellStart"/>
      <w:r>
        <w:rPr>
          <w:rFonts w:ascii="Times New Roman" w:eastAsia="Times New Roman" w:hAnsi="Times New Roman"/>
        </w:rPr>
        <w:t>Nosography</w:t>
      </w:r>
      <w:proofErr w:type="spellEnd"/>
      <w:r>
        <w:rPr>
          <w:rFonts w:ascii="Times New Roman" w:eastAsia="Times New Roman" w:hAnsi="Times New Roman"/>
        </w:rPr>
        <w:t xml:space="preserve"> consists of four modules, Basic Immunology and Basic pathogen biology are two modules of Basic </w:t>
      </w:r>
      <w:proofErr w:type="spellStart"/>
      <w:r>
        <w:rPr>
          <w:rFonts w:ascii="Times New Roman" w:eastAsia="Times New Roman" w:hAnsi="Times New Roman"/>
        </w:rPr>
        <w:t>Nosography</w:t>
      </w:r>
      <w:proofErr w:type="spellEnd"/>
      <w:r>
        <w:rPr>
          <w:rFonts w:ascii="Times New Roman" w:eastAsia="Times New Roman" w:hAnsi="Times New Roman"/>
        </w:rPr>
        <w:t xml:space="preserve"> ( </w:t>
      </w:r>
      <w:r>
        <w:rPr>
          <w:rFonts w:ascii="宋体" w:hAnsi="宋体"/>
        </w:rPr>
        <w:t>Ⅰ</w:t>
      </w:r>
      <w:r>
        <w:rPr>
          <w:rFonts w:ascii="Times New Roman" w:eastAsia="Times New Roman" w:hAnsi="Times New Roman"/>
        </w:rPr>
        <w:t xml:space="preserve"> ), 63 hours, 4.5 credits; two modules of Basic medical genetics and Basic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constitute Basic </w:t>
      </w:r>
      <w:proofErr w:type="spellStart"/>
      <w:r>
        <w:rPr>
          <w:rFonts w:ascii="Times New Roman" w:eastAsia="Times New Roman" w:hAnsi="Times New Roman"/>
        </w:rPr>
        <w:t>Nosography</w:t>
      </w:r>
      <w:proofErr w:type="spellEnd"/>
      <w:r>
        <w:rPr>
          <w:rFonts w:ascii="Times New Roman" w:eastAsia="Times New Roman" w:hAnsi="Times New Roman"/>
        </w:rPr>
        <w:t xml:space="preserve"> ( </w:t>
      </w:r>
      <w:r>
        <w:rPr>
          <w:rFonts w:ascii="宋体" w:hAnsi="宋体"/>
        </w:rPr>
        <w:t>Ⅱ</w:t>
      </w:r>
      <w:r>
        <w:rPr>
          <w:rFonts w:ascii="Times New Roman" w:eastAsia="Times New Roman" w:hAnsi="Times New Roman"/>
        </w:rPr>
        <w:t xml:space="preserve"> ), 140 hours, 5.5 credits.</w:t>
      </w:r>
    </w:p>
    <w:p w:rsidR="007256E3" w:rsidRDefault="007256E3" w:rsidP="007256E3">
      <w:pPr>
        <w:jc w:val="left"/>
        <w:rPr>
          <w:rFonts w:ascii="Times New Roman" w:eastAsia="Times New Roman" w:hAnsi="Times New Roman"/>
        </w:rPr>
      </w:pPr>
    </w:p>
    <w:p w:rsidR="007256E3" w:rsidRDefault="007256E3" w:rsidP="007256E3">
      <w:pPr>
        <w:ind w:left="100" w:right="100" w:firstLine="442"/>
        <w:jc w:val="left"/>
        <w:rPr>
          <w:rFonts w:ascii="Times New Roman" w:eastAsia="Times New Roman" w:hAnsi="Times New Roman"/>
        </w:rPr>
      </w:pPr>
      <w:r>
        <w:rPr>
          <w:rFonts w:ascii="Times New Roman" w:eastAsia="Times New Roman" w:hAnsi="Times New Roman"/>
        </w:rPr>
        <w:t xml:space="preserve">Basics </w:t>
      </w:r>
      <w:proofErr w:type="spellStart"/>
      <w:proofErr w:type="gramStart"/>
      <w:r>
        <w:rPr>
          <w:rFonts w:ascii="Times New Roman" w:eastAsia="Times New Roman" w:hAnsi="Times New Roman"/>
        </w:rPr>
        <w:t>Nosography</w:t>
      </w:r>
      <w:proofErr w:type="spellEnd"/>
      <w:r>
        <w:rPr>
          <w:rFonts w:ascii="Times New Roman" w:eastAsia="Times New Roman" w:hAnsi="Times New Roman"/>
        </w:rPr>
        <w:t>(</w:t>
      </w:r>
      <w:proofErr w:type="gramEnd"/>
      <w:r>
        <w:rPr>
          <w:rFonts w:ascii="Times New Roman" w:eastAsia="Times New Roman" w:hAnsi="Times New Roman"/>
        </w:rPr>
        <w:t xml:space="preserve"> </w:t>
      </w:r>
      <w:r>
        <w:rPr>
          <w:rFonts w:ascii="宋体" w:hAnsi="宋体"/>
        </w:rPr>
        <w:t>Ⅰ</w:t>
      </w:r>
      <w:r>
        <w:rPr>
          <w:rFonts w:ascii="Times New Roman" w:eastAsia="Times New Roman" w:hAnsi="Times New Roman"/>
        </w:rPr>
        <w:t xml:space="preserve"> )consists of two modules: Basic Immunology and Basic Pathogen Biology. Basic Immunology mainly discuss about the main components of the immune system and its biological effects, the outline and process of the immune response and adaptive immune response, the application of immunology in clinical medicine. At first, Basic Pathogen Biology generally </w:t>
      </w:r>
      <w:proofErr w:type="gramStart"/>
      <w:r>
        <w:rPr>
          <w:rFonts w:ascii="Times New Roman" w:eastAsia="Times New Roman" w:hAnsi="Times New Roman"/>
        </w:rPr>
        <w:t>descript</w:t>
      </w:r>
      <w:proofErr w:type="gramEnd"/>
      <w:r>
        <w:rPr>
          <w:rFonts w:ascii="Times New Roman" w:eastAsia="Times New Roman" w:hAnsi="Times New Roman"/>
        </w:rPr>
        <w:t xml:space="preserve"> the basic concepts of pathogen research, infection, pathogenic control, </w:t>
      </w:r>
      <w:proofErr w:type="spellStart"/>
      <w:r>
        <w:rPr>
          <w:rFonts w:ascii="Times New Roman" w:eastAsia="Times New Roman" w:hAnsi="Times New Roman"/>
        </w:rPr>
        <w:t>biosecurity</w:t>
      </w:r>
      <w:proofErr w:type="spellEnd"/>
      <w:r>
        <w:rPr>
          <w:rFonts w:ascii="Times New Roman" w:eastAsia="Times New Roman" w:hAnsi="Times New Roman"/>
        </w:rPr>
        <w:t xml:space="preserve"> and so on. Then medical bacteria, medical fungi and medical parasites were expound respectively (including morphological structure, gene and coding product, genetic variation, </w:t>
      </w:r>
      <w:proofErr w:type="spellStart"/>
      <w:r>
        <w:rPr>
          <w:rFonts w:ascii="Times New Roman" w:eastAsia="Times New Roman" w:hAnsi="Times New Roman"/>
        </w:rPr>
        <w:t>pathogenicity</w:t>
      </w:r>
      <w:proofErr w:type="spellEnd"/>
      <w:r>
        <w:rPr>
          <w:rFonts w:ascii="Times New Roman" w:eastAsia="Times New Roman" w:hAnsi="Times New Roman"/>
        </w:rPr>
        <w:t>, etc.) and the corresponding immune function of the medical organism. At last selectively</w:t>
      </w:r>
    </w:p>
    <w:p w:rsidR="007256E3" w:rsidRDefault="007256E3" w:rsidP="007256E3">
      <w:pPr>
        <w:ind w:right="100"/>
        <w:jc w:val="left"/>
        <w:rPr>
          <w:rFonts w:ascii="Times New Roman" w:eastAsia="Times New Roman" w:hAnsi="Times New Roman"/>
        </w:rPr>
      </w:pPr>
      <w:proofErr w:type="gramStart"/>
      <w:r>
        <w:rPr>
          <w:rFonts w:ascii="Times New Roman" w:eastAsia="Times New Roman" w:hAnsi="Times New Roman"/>
        </w:rPr>
        <w:t>introduced</w:t>
      </w:r>
      <w:proofErr w:type="gramEnd"/>
      <w:r>
        <w:rPr>
          <w:rFonts w:ascii="Times New Roman" w:eastAsia="Times New Roman" w:hAnsi="Times New Roman"/>
        </w:rPr>
        <w:t xml:space="preserve"> various important pathogenic viruses, bacteria, fungi and parasites (including its discovery and description, gene and structure, </w:t>
      </w:r>
      <w:proofErr w:type="spellStart"/>
      <w:r>
        <w:rPr>
          <w:rFonts w:ascii="Times New Roman" w:eastAsia="Times New Roman" w:hAnsi="Times New Roman"/>
        </w:rPr>
        <w:t>pathogenicity</w:t>
      </w:r>
      <w:proofErr w:type="spellEnd"/>
      <w:r>
        <w:rPr>
          <w:rFonts w:ascii="Times New Roman" w:eastAsia="Times New Roman" w:hAnsi="Times New Roman"/>
        </w:rPr>
        <w:t xml:space="preserve"> and clinical manifestation, detection and control, etc.).</w:t>
      </w:r>
    </w:p>
    <w:p w:rsidR="007256E3" w:rsidRDefault="007256E3" w:rsidP="007256E3">
      <w:pPr>
        <w:ind w:right="100" w:firstLine="579"/>
        <w:jc w:val="left"/>
        <w:rPr>
          <w:rFonts w:ascii="Times New Roman" w:eastAsia="Times New Roman" w:hAnsi="Times New Roman"/>
        </w:rPr>
      </w:pPr>
      <w:r>
        <w:rPr>
          <w:rFonts w:ascii="Times New Roman" w:eastAsia="Times New Roman" w:hAnsi="Times New Roman"/>
        </w:rPr>
        <w:lastRenderedPageBreak/>
        <w:t xml:space="preserve">Through learning this course, students can acquire the necessary knowledge to enter the field of immunology, grasp the basic elements in exploring the mysteries of </w:t>
      </w:r>
      <w:proofErr w:type="gramStart"/>
      <w:r>
        <w:rPr>
          <w:rFonts w:ascii="Times New Roman" w:eastAsia="Times New Roman" w:hAnsi="Times New Roman"/>
        </w:rPr>
        <w:t>pathogens ,</w:t>
      </w:r>
      <w:proofErr w:type="gramEnd"/>
      <w:r>
        <w:rPr>
          <w:rFonts w:ascii="Times New Roman" w:eastAsia="Times New Roman" w:hAnsi="Times New Roman"/>
        </w:rPr>
        <w:t xml:space="preserve"> get the basic knowledge which is essential for further medical learning and scientific knowledge which keep healthy in daily </w:t>
      </w:r>
      <w:proofErr w:type="spellStart"/>
      <w:r>
        <w:rPr>
          <w:rFonts w:ascii="Times New Roman" w:eastAsia="Times New Roman" w:hAnsi="Times New Roman"/>
        </w:rPr>
        <w:t>life.And</w:t>
      </w:r>
      <w:proofErr w:type="spellEnd"/>
      <w:r>
        <w:rPr>
          <w:rFonts w:ascii="Times New Roman" w:eastAsia="Times New Roman" w:hAnsi="Times New Roman"/>
        </w:rPr>
        <w:t xml:space="preserve"> thus students can get the possible mechanism and rule of human disease etiology, occurrence, development and outcome.</w:t>
      </w:r>
    </w:p>
    <w:p w:rsidR="007256E3" w:rsidRPr="007256E3" w:rsidRDefault="007256E3" w:rsidP="007256E3">
      <w:pPr>
        <w:jc w:val="center"/>
        <w:rPr>
          <w:b/>
          <w:sz w:val="28"/>
          <w:szCs w:val="28"/>
        </w:rPr>
      </w:pPr>
    </w:p>
    <w:sectPr w:rsidR="007256E3" w:rsidRPr="007256E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DE" w:rsidRDefault="001B2EDE" w:rsidP="007256E3">
      <w:r>
        <w:separator/>
      </w:r>
    </w:p>
  </w:endnote>
  <w:endnote w:type="continuationSeparator" w:id="0">
    <w:p w:rsidR="001B2EDE" w:rsidRDefault="001B2EDE" w:rsidP="00725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DE" w:rsidRDefault="001B2EDE" w:rsidP="007256E3">
      <w:r>
        <w:separator/>
      </w:r>
    </w:p>
  </w:footnote>
  <w:footnote w:type="continuationSeparator" w:id="0">
    <w:p w:rsidR="001B2EDE" w:rsidRDefault="001B2EDE" w:rsidP="00725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6E3"/>
    <w:rsid w:val="001B2EDE"/>
    <w:rsid w:val="00237548"/>
    <w:rsid w:val="003C38A9"/>
    <w:rsid w:val="005D535A"/>
    <w:rsid w:val="0060429F"/>
    <w:rsid w:val="007256E3"/>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6E3"/>
    <w:rPr>
      <w:sz w:val="18"/>
      <w:szCs w:val="18"/>
    </w:rPr>
  </w:style>
  <w:style w:type="paragraph" w:styleId="a4">
    <w:name w:val="footer"/>
    <w:basedOn w:val="a"/>
    <w:link w:val="Char0"/>
    <w:uiPriority w:val="99"/>
    <w:semiHidden/>
    <w:unhideWhenUsed/>
    <w:rsid w:val="007256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6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Company>Sky123.Org</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2018-11-28T07:00:00Z</dcterms:created>
  <dcterms:modified xsi:type="dcterms:W3CDTF">2018-11-28T07:00:00Z</dcterms:modified>
</cp:coreProperties>
</file>