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521ECD" w:rsidP="00521ECD">
      <w:pPr>
        <w:jc w:val="center"/>
        <w:rPr>
          <w:rFonts w:hint="eastAsia"/>
          <w:b/>
          <w:sz w:val="28"/>
          <w:szCs w:val="28"/>
        </w:rPr>
      </w:pPr>
      <w:r w:rsidRPr="00521ECD">
        <w:rPr>
          <w:rFonts w:hint="eastAsia"/>
          <w:b/>
          <w:sz w:val="28"/>
          <w:szCs w:val="28"/>
        </w:rPr>
        <w:t>中医基础理论（</w:t>
      </w:r>
      <w:r w:rsidRPr="00521ECD">
        <w:rPr>
          <w:rFonts w:hint="eastAsia"/>
          <w:b/>
          <w:sz w:val="28"/>
          <w:szCs w:val="28"/>
        </w:rPr>
        <w:t>01.021.0.3</w:t>
      </w:r>
      <w:r w:rsidRPr="00521ECD">
        <w:rPr>
          <w:rFonts w:hint="eastAsia"/>
          <w:b/>
          <w:sz w:val="28"/>
          <w:szCs w:val="28"/>
        </w:rPr>
        <w:t>）</w:t>
      </w:r>
    </w:p>
    <w:p w:rsidR="00521ECD" w:rsidRDefault="00521ECD" w:rsidP="00521ECD">
      <w:pPr>
        <w:ind w:right="100" w:firstLine="320"/>
        <w:jc w:val="left"/>
        <w:rPr>
          <w:rFonts w:ascii="宋体" w:hAnsi="宋体"/>
        </w:rPr>
      </w:pPr>
      <w:r>
        <w:rPr>
          <w:rFonts w:ascii="宋体" w:hAnsi="宋体"/>
        </w:rPr>
        <w:t>《中医基础理论》为学习中医学的入门课程。该课程主要介绍中医学基本原理、基本概念和基本思维方法，内容涵盖中医学学科特点、中医学哲学基础（元气论、阴阳学说、五行学说）、中医学主要思维方法（司外揣内、</w:t>
      </w:r>
      <w:proofErr w:type="gramStart"/>
      <w:r>
        <w:rPr>
          <w:rFonts w:ascii="宋体" w:hAnsi="宋体"/>
        </w:rPr>
        <w:t>援物比</w:t>
      </w:r>
      <w:proofErr w:type="gramEnd"/>
      <w:r>
        <w:rPr>
          <w:rFonts w:ascii="宋体" w:hAnsi="宋体"/>
        </w:rPr>
        <w:t>类等）、中医学的生理观（气血津液、藏象、经络、体质）、中医学的疾病观（病因、发病、病机）、中医学的防治观（养生和防治原则），是学习其他中医课程的基础。课程所涉及的中医基本理论及思维方法，对学生建立中医理论框架、培养中医思维、运用中医理论分析阐述临床问题等都非常关键，是一门需要扎实掌握的基础课程。</w:t>
      </w:r>
    </w:p>
    <w:p w:rsidR="00521ECD" w:rsidRDefault="00521ECD" w:rsidP="00521ECD">
      <w:pPr>
        <w:jc w:val="left"/>
        <w:rPr>
          <w:rFonts w:ascii="Times New Roman" w:eastAsia="Times New Roman" w:hAnsi="Times New Roman"/>
        </w:rPr>
      </w:pPr>
    </w:p>
    <w:p w:rsidR="00521ECD" w:rsidRDefault="00521ECD" w:rsidP="00521ECD">
      <w:pPr>
        <w:ind w:right="100" w:firstLine="425"/>
        <w:jc w:val="left"/>
        <w:rPr>
          <w:rFonts w:ascii="Times New Roman" w:eastAsia="Times New Roman" w:hAnsi="Times New Roman"/>
        </w:rPr>
      </w:pPr>
      <w:r>
        <w:rPr>
          <w:rFonts w:ascii="Times New Roman" w:eastAsia="Times New Roman" w:hAnsi="Times New Roman"/>
        </w:rPr>
        <w:t>Fundamental theory of Traditional Chinese Medicine is introductory course, which mainly introduce basic principles, concepts and thinking methods. This course contains basic character of TCM, philosophical foundation (primordial-</w:t>
      </w:r>
      <w:proofErr w:type="spellStart"/>
      <w:r>
        <w:rPr>
          <w:rFonts w:ascii="Times New Roman" w:eastAsia="Times New Roman" w:hAnsi="Times New Roman"/>
        </w:rPr>
        <w:t>qi</w:t>
      </w:r>
      <w:proofErr w:type="spellEnd"/>
      <w:r>
        <w:rPr>
          <w:rFonts w:ascii="Times New Roman" w:eastAsia="Times New Roman" w:hAnsi="Times New Roman"/>
        </w:rPr>
        <w:t xml:space="preserve"> thesis, yin-yang and five-</w:t>
      </w:r>
      <w:proofErr w:type="spellStart"/>
      <w:r>
        <w:rPr>
          <w:rFonts w:ascii="Times New Roman" w:eastAsia="Times New Roman" w:hAnsi="Times New Roman"/>
        </w:rPr>
        <w:t>xing</w:t>
      </w:r>
      <w:proofErr w:type="spellEnd"/>
      <w:r>
        <w:rPr>
          <w:rFonts w:ascii="Times New Roman" w:eastAsia="Times New Roman" w:hAnsi="Times New Roman"/>
        </w:rPr>
        <w:t xml:space="preserve"> doctrine)</w:t>
      </w:r>
      <w:proofErr w:type="gramStart"/>
      <w:r>
        <w:rPr>
          <w:rFonts w:ascii="Times New Roman" w:eastAsia="Times New Roman" w:hAnsi="Times New Roman"/>
        </w:rPr>
        <w:t>,physiology</w:t>
      </w:r>
      <w:proofErr w:type="gramEnd"/>
      <w:r>
        <w:rPr>
          <w:rFonts w:ascii="Times New Roman" w:eastAsia="Times New Roman" w:hAnsi="Times New Roman"/>
        </w:rPr>
        <w:t xml:space="preserve"> (such as chapter of </w:t>
      </w:r>
      <w:proofErr w:type="spellStart"/>
      <w:r>
        <w:rPr>
          <w:rFonts w:ascii="Times New Roman" w:eastAsia="Times New Roman" w:hAnsi="Times New Roman"/>
        </w:rPr>
        <w:t>qi</w:t>
      </w:r>
      <w:proofErr w:type="spellEnd"/>
      <w:r>
        <w:rPr>
          <w:rFonts w:ascii="Times New Roman" w:eastAsia="Times New Roman" w:hAnsi="Times New Roman"/>
        </w:rPr>
        <w:t>, blood and body fluid ;Visceral Manifestation; collaterals and channels; constitutions), pathology (such as etiology, onset of disease and pathogenesis), principles of prevention and treatment. It is preliminary basis of other TCM courses. The main principles and thinking is pivotal for students to establish TCM framework, cultivate TCM thinking model and solve clinical problems. Hence, it is foundational course which should be mastered solidly.</w:t>
      </w:r>
    </w:p>
    <w:p w:rsidR="00521ECD" w:rsidRPr="00521ECD" w:rsidRDefault="00521ECD" w:rsidP="00521ECD">
      <w:pPr>
        <w:jc w:val="center"/>
        <w:rPr>
          <w:b/>
          <w:sz w:val="28"/>
          <w:szCs w:val="28"/>
        </w:rPr>
      </w:pPr>
    </w:p>
    <w:sectPr w:rsidR="00521ECD" w:rsidRPr="00521ECD"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EA" w:rsidRDefault="000207EA" w:rsidP="00521ECD">
      <w:r>
        <w:separator/>
      </w:r>
    </w:p>
  </w:endnote>
  <w:endnote w:type="continuationSeparator" w:id="0">
    <w:p w:rsidR="000207EA" w:rsidRDefault="000207EA" w:rsidP="00521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EA" w:rsidRDefault="000207EA" w:rsidP="00521ECD">
      <w:r>
        <w:separator/>
      </w:r>
    </w:p>
  </w:footnote>
  <w:footnote w:type="continuationSeparator" w:id="0">
    <w:p w:rsidR="000207EA" w:rsidRDefault="000207EA" w:rsidP="00521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ECD"/>
    <w:rsid w:val="000207EA"/>
    <w:rsid w:val="00237548"/>
    <w:rsid w:val="003C38A9"/>
    <w:rsid w:val="00521ECD"/>
    <w:rsid w:val="005D535A"/>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E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ECD"/>
    <w:rPr>
      <w:sz w:val="18"/>
      <w:szCs w:val="18"/>
    </w:rPr>
  </w:style>
  <w:style w:type="paragraph" w:styleId="a4">
    <w:name w:val="footer"/>
    <w:basedOn w:val="a"/>
    <w:link w:val="Char0"/>
    <w:uiPriority w:val="99"/>
    <w:semiHidden/>
    <w:unhideWhenUsed/>
    <w:rsid w:val="00521E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1E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Sky123.Org</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2018-11-28T06:29:00Z</dcterms:created>
  <dcterms:modified xsi:type="dcterms:W3CDTF">2018-11-28T06:29:00Z</dcterms:modified>
</cp:coreProperties>
</file>